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65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DF4430">
        <w:trPr>
          <w:trHeight w:val="48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B1863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:rsidR="008B1863" w:rsidRPr="00C71C72" w:rsidRDefault="00BC4931" w:rsidP="008B1863">
            <w:pPr>
              <w:rPr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KM344 </w:t>
            </w:r>
            <w:r w:rsidR="008B1863" w:rsidRPr="00C71C72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1C72">
              <w:rPr>
                <w:b/>
                <w:bCs/>
                <w:color w:val="000000" w:themeColor="text1"/>
                <w:sz w:val="20"/>
                <w:szCs w:val="20"/>
              </w:rPr>
              <w:t>Fuel</w:t>
            </w:r>
            <w:proofErr w:type="spellEnd"/>
            <w:proofErr w:type="gramEnd"/>
            <w:r w:rsidRPr="00C71C72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1C72">
              <w:rPr>
                <w:b/>
                <w:bCs/>
                <w:color w:val="000000" w:themeColor="text1"/>
                <w:sz w:val="20"/>
                <w:szCs w:val="20"/>
              </w:rPr>
              <w:t>Cells</w:t>
            </w:r>
            <w:proofErr w:type="spellEnd"/>
          </w:p>
          <w:p w:rsidR="00800488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DF4430">
        <w:trPr>
          <w:trHeight w:val="480"/>
        </w:trPr>
        <w:tc>
          <w:tcPr>
            <w:tcW w:w="35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p w:rsidR="00800488" w:rsidRPr="00C71C72" w:rsidRDefault="00740267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DF4430">
        <w:trPr>
          <w:trHeight w:val="82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023FA5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023FA5">
              <w:rPr>
                <w:color w:val="000000"/>
                <w:sz w:val="20"/>
                <w:szCs w:val="20"/>
                <w:lang w:val="en-US"/>
              </w:rPr>
              <w:t xml:space="preserve">Fundamentals of fuel cells, types of fuel cells, fuel processing technologies for fuel cell systems, commercialization and industrial application of fuel cells. </w:t>
            </w:r>
          </w:p>
        </w:tc>
      </w:tr>
      <w:tr w:rsidR="00800488" w:rsidRPr="00831B93" w:rsidTr="00DF4430">
        <w:trPr>
          <w:trHeight w:val="6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510B78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Fuel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cell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handbook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7th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edition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, </w:t>
            </w:r>
            <w:r w:rsidR="00510B78" w:rsidRPr="00C71C72">
              <w:t xml:space="preserve">EG&amp;G Technical Services, </w:t>
            </w:r>
            <w:proofErr w:type="spellStart"/>
            <w:r w:rsidR="00510B78" w:rsidRPr="00C71C72">
              <w:t>Inc</w:t>
            </w:r>
            <w:proofErr w:type="spellEnd"/>
            <w:proofErr w:type="gramStart"/>
            <w:r w:rsidR="00510B78" w:rsidRPr="00C71C72">
              <w:t>.,</w:t>
            </w:r>
            <w:proofErr w:type="gramEnd"/>
            <w:r w:rsidR="008413C9" w:rsidRPr="00C71C72">
              <w:t xml:space="preserve"> </w:t>
            </w:r>
            <w:r w:rsidR="00510B78" w:rsidRPr="00C71C72">
              <w:t xml:space="preserve">U.S. </w:t>
            </w:r>
            <w:proofErr w:type="spellStart"/>
            <w:r w:rsidR="00510B78" w:rsidRPr="00C71C72">
              <w:t>Department</w:t>
            </w:r>
            <w:proofErr w:type="spellEnd"/>
            <w:r w:rsidR="00510B78" w:rsidRPr="00C71C72">
              <w:t xml:space="preserve"> of </w:t>
            </w:r>
            <w:proofErr w:type="spellStart"/>
            <w:r w:rsidR="00510B78" w:rsidRPr="00C71C72">
              <w:t>Energy</w:t>
            </w:r>
            <w:proofErr w:type="spellEnd"/>
            <w:r w:rsidR="00510B78" w:rsidRPr="00C71C72">
              <w:t xml:space="preserve"> Office of </w:t>
            </w:r>
            <w:proofErr w:type="spellStart"/>
            <w:r w:rsidR="00510B78" w:rsidRPr="00C71C72">
              <w:t>Fossil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Energy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National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Energy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Technology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Laboratory</w:t>
            </w:r>
            <w:proofErr w:type="spellEnd"/>
          </w:p>
        </w:tc>
      </w:tr>
      <w:tr w:rsidR="00800488" w:rsidRPr="00831B93" w:rsidTr="00DF4430">
        <w:trPr>
          <w:trHeight w:val="6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Supramaniam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Srinivasan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, "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Fuel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Cells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;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From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Fundementals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to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Applications",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SpringerPublishing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Company,USA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2006. •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Noyes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, R., “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Fuel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Cells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for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Public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Utility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and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Industrial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Power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”,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Energy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Techn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.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Rev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. No.18,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Noyes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Data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Coorp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., New Jersey (1977). •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Blomen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, J.,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Leo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, J.M.,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Mugerwa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, M.N., “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Fuel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Cell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System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”,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Plenum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Press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, New York (1993).</w:t>
            </w:r>
          </w:p>
        </w:tc>
      </w:tr>
      <w:tr w:rsidR="00800488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A04F89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DF4430">
        <w:trPr>
          <w:trHeight w:val="58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5D14F6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71C72">
              <w:rPr>
                <w:color w:val="505050"/>
                <w:shd w:val="clear" w:color="auto" w:fill="FFFFFF"/>
              </w:rPr>
              <w:t>There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is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no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prerequisite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or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co-requisite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for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this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course</w:t>
            </w:r>
            <w:proofErr w:type="spellEnd"/>
          </w:p>
        </w:tc>
      </w:tr>
      <w:tr w:rsidR="00800488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F74986" w:rsidRPr="00C71C72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F95B44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F95B44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DF4430">
        <w:trPr>
          <w:trHeight w:val="342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A929F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To acquire knowledge on  fuel cells and the fuel cell technology and make research on current fuel cell technology</w:t>
            </w:r>
          </w:p>
        </w:tc>
      </w:tr>
      <w:tr w:rsidR="00DF4430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DF4430" w:rsidRPr="00120739" w:rsidRDefault="00DF4430" w:rsidP="00DF4430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gain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knowledge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mathematics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science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subjects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pertaining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the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relevant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discipline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ability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use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theoretical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applied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information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these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areas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model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solve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problems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  <w:p w:rsidR="00DF4430" w:rsidRPr="00120739" w:rsidRDefault="00DF4430" w:rsidP="00DF4430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407DEB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</w:t>
            </w: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identify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formulate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solve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complex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problems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ability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select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apply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proper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analysis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modeling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methods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for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this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purpose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  <w:p w:rsidR="00DF4430" w:rsidRPr="00120739" w:rsidRDefault="00DF4430" w:rsidP="00DF4430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407DEB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</w:t>
            </w: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devise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select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use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modern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techniques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tools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needed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for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practice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ability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employ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information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technologies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effectively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  <w:p w:rsidR="00DF4430" w:rsidRPr="00120739" w:rsidRDefault="00DF4430" w:rsidP="00DF4430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407DEB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</w:t>
            </w: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work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efficiently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intra-disciplinary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teams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  <w:p w:rsidR="00DF4430" w:rsidRPr="00120739" w:rsidRDefault="00DF4430" w:rsidP="00254231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254231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</w:t>
            </w: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communicate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effectively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Turkish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both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orally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writing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knowledge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of a minimum of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one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foreign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language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</w:tc>
      </w:tr>
      <w:tr w:rsidR="00DF4430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The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mode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of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delivery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of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this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course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is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Face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to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face</w:t>
            </w:r>
            <w:proofErr w:type="spellEnd"/>
          </w:p>
        </w:tc>
      </w:tr>
      <w:tr w:rsidR="00DF4430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3"/>
              <w:gridCol w:w="4666"/>
            </w:tblGrid>
            <w:tr w:rsidR="00DF4430" w:rsidRPr="00C71C72" w:rsidTr="002C30B5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  <w:lang w:eastAsia="en-US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Introduction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environment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energy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basic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cocepts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Definition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components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Basic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properties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Types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Basic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properties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Types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preparation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processes</w:t>
                  </w:r>
                  <w:proofErr w:type="spellEnd"/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lastRenderedPageBreak/>
                    <w:t xml:space="preserve">7.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preparation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processes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r w:rsidR="00CB3E45"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>Fuels</w:t>
                  </w:r>
                  <w:proofErr w:type="spellEnd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>preparation</w:t>
                  </w:r>
                  <w:proofErr w:type="spellEnd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>processes</w:t>
                  </w:r>
                  <w:proofErr w:type="spellEnd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="00CB3E45" w:rsidRPr="00C71C72">
                    <w:rPr>
                      <w:color w:val="505050"/>
                      <w:sz w:val="20"/>
                      <w:szCs w:val="20"/>
                    </w:rPr>
                    <w:t>).</w:t>
                  </w:r>
                  <w:bookmarkStart w:id="0" w:name="_GoBack"/>
                  <w:bookmarkEnd w:id="0"/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Alkalyne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Phosphoric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acid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Solid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polymer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electrolite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Molten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carbonate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Solid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oxide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14.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infront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commercialization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eneral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industrial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high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low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temperature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cycles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DF4430" w:rsidRPr="00C71C72" w:rsidRDefault="00DF4430" w:rsidP="00DF4430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.</w:t>
            </w:r>
          </w:p>
          <w:p w:rsidR="00DF4430" w:rsidRPr="00C71C72" w:rsidRDefault="00DF4430" w:rsidP="00DF4430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DF4430" w:rsidRPr="00831B93" w:rsidTr="00DF4430">
        <w:trPr>
          <w:trHeight w:val="153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DF4430" w:rsidRPr="00831B93" w:rsidRDefault="00DF4430" w:rsidP="00DF4430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DF4430" w:rsidRPr="00831B93" w:rsidTr="00DF4430">
        <w:trPr>
          <w:trHeight w:val="7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DF4430" w:rsidRPr="00C71C72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DF4430" w:rsidRPr="00C71C72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DF4430" w:rsidRPr="00C71C72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DF4430" w:rsidRPr="00C71C72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F4430" w:rsidRPr="00831B93" w:rsidTr="00DF4430">
        <w:trPr>
          <w:trHeight w:val="70"/>
        </w:trPr>
        <w:tc>
          <w:tcPr>
            <w:tcW w:w="3593" w:type="dxa"/>
            <w:shd w:val="clear" w:color="auto" w:fill="DEEAF6"/>
            <w:noWrap/>
            <w:vAlign w:val="center"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781"/>
              <w:gridCol w:w="873"/>
              <w:gridCol w:w="1020"/>
            </w:tblGrid>
            <w:tr w:rsidR="00DF4430" w:rsidRPr="00C71C72" w:rsidTr="00462412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42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503788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503788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04DC7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A67E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04DC7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04DC7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6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503788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85</w:t>
                  </w:r>
                </w:p>
              </w:tc>
            </w:tr>
            <w:tr w:rsidR="00DF4430" w:rsidRPr="00C71C72" w:rsidTr="00A67E3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503788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3.4</w:t>
                  </w:r>
                </w:p>
              </w:tc>
            </w:tr>
            <w:tr w:rsidR="00DF4430" w:rsidRPr="00C71C72" w:rsidTr="00A67E3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503788" w:rsidP="00CB3E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DF4430" w:rsidRPr="00C71C72" w:rsidRDefault="00DF4430" w:rsidP="00DF443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F4430" w:rsidRPr="00831B93" w:rsidTr="00DF4430">
        <w:trPr>
          <w:trHeight w:val="163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tbl>
            <w:tblPr>
              <w:tblW w:w="35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240"/>
              <w:gridCol w:w="240"/>
              <w:gridCol w:w="240"/>
              <w:gridCol w:w="240"/>
              <w:gridCol w:w="240"/>
            </w:tblGrid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 (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may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include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factors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economic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environmental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sustainability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manufacturability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ethics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social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political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according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nature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.)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lastRenderedPageBreak/>
                    <w:t>experiments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C71C72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lastRenderedPageBreak/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30782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CB3E45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03078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03078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03078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03078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030782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03078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030782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03078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Default="00030782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2C0458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16CDF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write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effective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comprehend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written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make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effective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presentations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,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301A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16CDF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301A41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prepare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production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give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receive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clear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intelligible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instructions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301A41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301A41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Recognition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need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lifelong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learning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access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information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follow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developments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science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technology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continue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educate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him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/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herself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301A41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301A41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professional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ethical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responsibility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301A41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6B328D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301A41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business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practices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such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project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change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entrepreneurship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innovation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sustainable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development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AA60B4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CB3E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CB3E45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contemporary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issues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635CC3">
                    <w:rPr>
                      <w:color w:val="505050"/>
                      <w:sz w:val="15"/>
                      <w:szCs w:val="15"/>
                    </w:rPr>
                    <w:t>global</w:t>
                  </w:r>
                  <w:proofErr w:type="gram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societal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effects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practices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health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environment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safety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AA60B4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CB3E45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consequences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solutions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836297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C71C72">
                    <w:rPr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standards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used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CB3E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DF4430" w:rsidRPr="00831B93" w:rsidTr="00DF4430">
        <w:trPr>
          <w:trHeight w:val="1209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619" w:type="dxa"/>
            <w:shd w:val="clear" w:color="auto" w:fill="auto"/>
            <w:vAlign w:val="center"/>
            <w:hideMark/>
          </w:tcPr>
          <w:p w:rsidR="00DF4430" w:rsidRPr="00C71C72" w:rsidRDefault="00DF4430" w:rsidP="00DF443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en-US"/>
              </w:rPr>
            </w:pPr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 xml:space="preserve">Prof. Dr. İrfan Ar,  irfanar@gazi.edu.tr, </w:t>
            </w:r>
          </w:p>
          <w:p w:rsidR="00DF4430" w:rsidRPr="00C71C72" w:rsidRDefault="00DF4430" w:rsidP="00DF443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Prof.Dr</w:t>
            </w:r>
            <w:proofErr w:type="spellEnd"/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. Göksel Özkan,  gozkan@gazi.edu.tr</w:t>
            </w:r>
          </w:p>
          <w:p w:rsidR="00DF4430" w:rsidRPr="00C71C72" w:rsidRDefault="00DF4430" w:rsidP="00DF443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Prof. Dr. N. Alper Tapan, atapan@gazi.edu.tr</w:t>
            </w:r>
          </w:p>
        </w:tc>
      </w:tr>
    </w:tbl>
    <w:p w:rsidR="00831005" w:rsidRPr="00831B93" w:rsidRDefault="00CB3E45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4530D"/>
    <w:multiLevelType w:val="hybridMultilevel"/>
    <w:tmpl w:val="8DDE16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3FA5"/>
    <w:rsid w:val="00030782"/>
    <w:rsid w:val="00031BA4"/>
    <w:rsid w:val="0004139B"/>
    <w:rsid w:val="00052B78"/>
    <w:rsid w:val="00053312"/>
    <w:rsid w:val="00061AEC"/>
    <w:rsid w:val="000720C3"/>
    <w:rsid w:val="000D3292"/>
    <w:rsid w:val="000E0DA0"/>
    <w:rsid w:val="00120739"/>
    <w:rsid w:val="00161B49"/>
    <w:rsid w:val="00172822"/>
    <w:rsid w:val="00230071"/>
    <w:rsid w:val="00254231"/>
    <w:rsid w:val="00257B80"/>
    <w:rsid w:val="00283F22"/>
    <w:rsid w:val="002C0458"/>
    <w:rsid w:val="002C30B5"/>
    <w:rsid w:val="002E537A"/>
    <w:rsid w:val="002F63BB"/>
    <w:rsid w:val="002F70D2"/>
    <w:rsid w:val="00301A41"/>
    <w:rsid w:val="00312BBE"/>
    <w:rsid w:val="003621D1"/>
    <w:rsid w:val="00392509"/>
    <w:rsid w:val="003C4D10"/>
    <w:rsid w:val="00404DC7"/>
    <w:rsid w:val="00407DEB"/>
    <w:rsid w:val="00416CDF"/>
    <w:rsid w:val="00462412"/>
    <w:rsid w:val="00476E63"/>
    <w:rsid w:val="004B4609"/>
    <w:rsid w:val="00503788"/>
    <w:rsid w:val="00510B78"/>
    <w:rsid w:val="00524245"/>
    <w:rsid w:val="00536BE8"/>
    <w:rsid w:val="005427C2"/>
    <w:rsid w:val="005A576E"/>
    <w:rsid w:val="005B0726"/>
    <w:rsid w:val="005D04A7"/>
    <w:rsid w:val="005D14F6"/>
    <w:rsid w:val="005F207A"/>
    <w:rsid w:val="00634EF0"/>
    <w:rsid w:val="006470BF"/>
    <w:rsid w:val="006842CE"/>
    <w:rsid w:val="006B328D"/>
    <w:rsid w:val="006F3E70"/>
    <w:rsid w:val="006F7946"/>
    <w:rsid w:val="007032D9"/>
    <w:rsid w:val="00724E19"/>
    <w:rsid w:val="00740267"/>
    <w:rsid w:val="0075466A"/>
    <w:rsid w:val="0078134E"/>
    <w:rsid w:val="007D74A3"/>
    <w:rsid w:val="00800488"/>
    <w:rsid w:val="008018B1"/>
    <w:rsid w:val="008022A2"/>
    <w:rsid w:val="00831B93"/>
    <w:rsid w:val="00836297"/>
    <w:rsid w:val="008413C9"/>
    <w:rsid w:val="00850DF2"/>
    <w:rsid w:val="00872CD1"/>
    <w:rsid w:val="008A0CCC"/>
    <w:rsid w:val="008B1863"/>
    <w:rsid w:val="008C6CB3"/>
    <w:rsid w:val="008F79DE"/>
    <w:rsid w:val="009039E3"/>
    <w:rsid w:val="009126FE"/>
    <w:rsid w:val="009536A1"/>
    <w:rsid w:val="009B4B71"/>
    <w:rsid w:val="009C68A9"/>
    <w:rsid w:val="009C7A93"/>
    <w:rsid w:val="009F333E"/>
    <w:rsid w:val="00A04F89"/>
    <w:rsid w:val="00A37A75"/>
    <w:rsid w:val="00A67E30"/>
    <w:rsid w:val="00A832E9"/>
    <w:rsid w:val="00A929FF"/>
    <w:rsid w:val="00AA60B4"/>
    <w:rsid w:val="00AD460D"/>
    <w:rsid w:val="00AE2079"/>
    <w:rsid w:val="00B20C5A"/>
    <w:rsid w:val="00B75D5D"/>
    <w:rsid w:val="00B84DDF"/>
    <w:rsid w:val="00BC4931"/>
    <w:rsid w:val="00BD126D"/>
    <w:rsid w:val="00BE4599"/>
    <w:rsid w:val="00C04010"/>
    <w:rsid w:val="00C71C72"/>
    <w:rsid w:val="00C76596"/>
    <w:rsid w:val="00CA4E5E"/>
    <w:rsid w:val="00CB1549"/>
    <w:rsid w:val="00CB3E45"/>
    <w:rsid w:val="00D10731"/>
    <w:rsid w:val="00D172E0"/>
    <w:rsid w:val="00D77C1A"/>
    <w:rsid w:val="00DD236A"/>
    <w:rsid w:val="00DF4430"/>
    <w:rsid w:val="00E00F6C"/>
    <w:rsid w:val="00E052FE"/>
    <w:rsid w:val="00E108F6"/>
    <w:rsid w:val="00E56291"/>
    <w:rsid w:val="00E91DBF"/>
    <w:rsid w:val="00EA075F"/>
    <w:rsid w:val="00EB42BC"/>
    <w:rsid w:val="00F36A4E"/>
    <w:rsid w:val="00F42FA7"/>
    <w:rsid w:val="00F60055"/>
    <w:rsid w:val="00F74986"/>
    <w:rsid w:val="00F95B44"/>
    <w:rsid w:val="00FA5C09"/>
    <w:rsid w:val="00FC1F4B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1018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8</cp:revision>
  <dcterms:created xsi:type="dcterms:W3CDTF">2018-06-06T11:49:00Z</dcterms:created>
  <dcterms:modified xsi:type="dcterms:W3CDTF">2018-08-14T12:24:00Z</dcterms:modified>
</cp:coreProperties>
</file>